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E6" w:rsidRDefault="00B53864">
      <w:pPr>
        <w:spacing w:line="242" w:lineRule="auto"/>
        <w:ind w:right="-239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color w:val="111111"/>
          <w:sz w:val="23"/>
          <w:szCs w:val="23"/>
        </w:rPr>
        <w:t>Информация об использовании при реализации образовательных программ электронного обучения и дистанционных образовательных технологий в МБОУ «Гаванская ООШ».</w:t>
      </w:r>
    </w:p>
    <w:p w:rsidR="004B52E6" w:rsidRDefault="004B52E6">
      <w:pPr>
        <w:spacing w:line="200" w:lineRule="exact"/>
        <w:rPr>
          <w:sz w:val="24"/>
          <w:szCs w:val="24"/>
        </w:rPr>
      </w:pPr>
    </w:p>
    <w:p w:rsidR="004B52E6" w:rsidRDefault="004B52E6">
      <w:pPr>
        <w:spacing w:line="305" w:lineRule="exact"/>
        <w:rPr>
          <w:sz w:val="24"/>
          <w:szCs w:val="24"/>
        </w:rPr>
      </w:pPr>
    </w:p>
    <w:p w:rsidR="004B52E6" w:rsidRDefault="00B53864">
      <w:pPr>
        <w:numPr>
          <w:ilvl w:val="0"/>
          <w:numId w:val="1"/>
        </w:numPr>
        <w:tabs>
          <w:tab w:val="left" w:pos="765"/>
        </w:tabs>
        <w:spacing w:line="231" w:lineRule="auto"/>
        <w:ind w:left="260" w:firstLine="241"/>
        <w:jc w:val="both"/>
        <w:rPr>
          <w:rFonts w:eastAsia="Times New Roman"/>
          <w:color w:val="0000FF"/>
          <w:sz w:val="24"/>
          <w:szCs w:val="24"/>
        </w:rPr>
      </w:pPr>
      <w:proofErr w:type="gramStart"/>
      <w:r>
        <w:rPr>
          <w:rFonts w:eastAsia="Times New Roman"/>
          <w:color w:val="111111"/>
          <w:sz w:val="24"/>
          <w:szCs w:val="24"/>
        </w:rPr>
        <w:t>соответствии с Федеральным законом РФ «</w:t>
      </w:r>
      <w:hyperlink r:id="rId5">
        <w:r>
          <w:rPr>
            <w:rFonts w:eastAsia="Times New Roman"/>
            <w:color w:val="0000FF"/>
            <w:sz w:val="24"/>
            <w:szCs w:val="24"/>
            <w:u w:val="single"/>
          </w:rPr>
          <w:t>Об образовании в РФ» (Ред.30.08.2018</w:t>
        </w:r>
      </w:hyperlink>
      <w:r>
        <w:rPr>
          <w:rFonts w:eastAsia="Times New Roman"/>
          <w:color w:val="111111"/>
          <w:sz w:val="24"/>
          <w:szCs w:val="24"/>
        </w:rPr>
        <w:t xml:space="preserve"> </w:t>
      </w:r>
      <w:hyperlink r:id="rId6">
        <w:r>
          <w:rPr>
            <w:rFonts w:eastAsia="Times New Roman"/>
            <w:color w:val="0000FF"/>
            <w:sz w:val="24"/>
            <w:szCs w:val="24"/>
            <w:u w:val="single"/>
          </w:rPr>
          <w:t>Статья 16</w:t>
        </w:r>
      </w:hyperlink>
      <w:r>
        <w:rPr>
          <w:rFonts w:eastAsia="Times New Roman"/>
          <w:color w:val="111111"/>
          <w:sz w:val="24"/>
          <w:szCs w:val="24"/>
        </w:rPr>
        <w:t>)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111111"/>
          <w:sz w:val="24"/>
          <w:szCs w:val="24"/>
        </w:rPr>
        <w:t>и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7">
        <w:r>
          <w:rPr>
            <w:rFonts w:eastAsia="Times New Roman"/>
            <w:color w:val="0000FF"/>
            <w:sz w:val="24"/>
            <w:szCs w:val="24"/>
            <w:u w:val="single"/>
          </w:rPr>
          <w:t>Приказом Министерства образования и науки РФ от 23 августа 2017 г. N</w:t>
        </w:r>
      </w:hyperlink>
      <w:r>
        <w:rPr>
          <w:rFonts w:eastAsia="Times New Roman"/>
          <w:color w:val="0000FF"/>
          <w:sz w:val="24"/>
          <w:szCs w:val="24"/>
        </w:rPr>
        <w:t xml:space="preserve"> </w:t>
      </w:r>
      <w:hyperlink r:id="rId8">
        <w:r>
          <w:rPr>
            <w:rFonts w:eastAsia="Times New Roman"/>
            <w:color w:val="0000FF"/>
            <w:sz w:val="24"/>
            <w:szCs w:val="24"/>
            <w:u w:val="single"/>
          </w:rPr>
          <w:t>816«Об утверждении Порядка применения орган</w:t>
        </w:r>
        <w:r>
          <w:rPr>
            <w:rFonts w:eastAsia="Times New Roman"/>
            <w:color w:val="0000FF"/>
            <w:sz w:val="24"/>
            <w:szCs w:val="24"/>
            <w:u w:val="single"/>
          </w:rPr>
          <w:t>изациями, осуществляющими</w:t>
        </w:r>
      </w:hyperlink>
      <w:r>
        <w:rPr>
          <w:rFonts w:eastAsia="Times New Roman"/>
          <w:color w:val="0000FF"/>
          <w:sz w:val="24"/>
          <w:szCs w:val="24"/>
          <w:u w:val="single"/>
        </w:rPr>
        <w:t xml:space="preserve"> </w:t>
      </w:r>
      <w:hyperlink r:id="rId9">
        <w:r>
          <w:rPr>
            <w:rFonts w:eastAsia="Times New Roman"/>
            <w:color w:val="0000FF"/>
            <w:sz w:val="24"/>
            <w:szCs w:val="24"/>
            <w:u w:val="single"/>
          </w:rPr>
          <w:t>образовательную деятельность, электронного обучения, дистанционных образовательных</w:t>
        </w:r>
      </w:hyperlink>
      <w:r>
        <w:rPr>
          <w:rFonts w:eastAsia="Times New Roman"/>
          <w:color w:val="0000FF"/>
          <w:sz w:val="24"/>
          <w:szCs w:val="24"/>
          <w:u w:val="single"/>
        </w:rPr>
        <w:t xml:space="preserve"> </w:t>
      </w:r>
      <w:hyperlink r:id="rId10">
        <w:r>
          <w:rPr>
            <w:rFonts w:eastAsia="Times New Roman"/>
            <w:color w:val="0000FF"/>
            <w:sz w:val="24"/>
            <w:szCs w:val="24"/>
            <w:u w:val="single"/>
          </w:rPr>
          <w:t>технологий при реализ</w:t>
        </w:r>
        <w:r>
          <w:rPr>
            <w:rFonts w:eastAsia="Times New Roman"/>
            <w:color w:val="0000FF"/>
            <w:sz w:val="24"/>
            <w:szCs w:val="24"/>
            <w:u w:val="single"/>
          </w:rPr>
          <w:t>ации образовательных программ»</w:t>
        </w:r>
        <w:r>
          <w:rPr>
            <w:rFonts w:eastAsia="Times New Roman"/>
            <w:color w:val="0000FF"/>
            <w:sz w:val="24"/>
            <w:szCs w:val="24"/>
          </w:rPr>
          <w:t xml:space="preserve"> </w:t>
        </w:r>
      </w:hyperlink>
      <w:r>
        <w:rPr>
          <w:rFonts w:eastAsia="Times New Roman"/>
          <w:color w:val="111111"/>
          <w:sz w:val="24"/>
          <w:szCs w:val="24"/>
        </w:rPr>
        <w:t>при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111111"/>
          <w:sz w:val="24"/>
          <w:szCs w:val="24"/>
        </w:rPr>
        <w:t>реализации образовательных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111111"/>
          <w:sz w:val="24"/>
          <w:szCs w:val="24"/>
        </w:rPr>
        <w:t>программ начального общего, основного общего образования в соответствии с рабочими программами по предметам</w:t>
      </w:r>
      <w:proofErr w:type="gramEnd"/>
      <w:r>
        <w:rPr>
          <w:rFonts w:eastAsia="Times New Roman"/>
          <w:color w:val="111111"/>
          <w:sz w:val="24"/>
          <w:szCs w:val="24"/>
        </w:rPr>
        <w:t xml:space="preserve"> в МБОУ «</w:t>
      </w:r>
      <w:proofErr w:type="gramStart"/>
      <w:r>
        <w:rPr>
          <w:rFonts w:eastAsia="Times New Roman"/>
          <w:color w:val="111111"/>
          <w:sz w:val="24"/>
          <w:szCs w:val="24"/>
        </w:rPr>
        <w:t>Гаванская</w:t>
      </w:r>
      <w:proofErr w:type="gramEnd"/>
      <w:r>
        <w:rPr>
          <w:rFonts w:eastAsia="Times New Roman"/>
          <w:color w:val="111111"/>
          <w:sz w:val="24"/>
          <w:szCs w:val="24"/>
        </w:rPr>
        <w:t xml:space="preserve"> ООШ»</w:t>
      </w:r>
      <w:r>
        <w:rPr>
          <w:rFonts w:eastAsia="Times New Roman"/>
          <w:color w:val="111111"/>
          <w:sz w:val="24"/>
          <w:szCs w:val="24"/>
        </w:rPr>
        <w:t xml:space="preserve"> используются элементы электронного обучения (списки электронных ресурсо</w:t>
      </w:r>
      <w:r>
        <w:rPr>
          <w:rFonts w:eastAsia="Times New Roman"/>
          <w:color w:val="111111"/>
          <w:sz w:val="24"/>
          <w:szCs w:val="24"/>
        </w:rPr>
        <w:t>в представлены в рабочих программах по предметам).</w:t>
      </w:r>
    </w:p>
    <w:p w:rsidR="004B52E6" w:rsidRDefault="004B52E6">
      <w:pPr>
        <w:spacing w:line="140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4B52E6" w:rsidRDefault="00B53864">
      <w:pPr>
        <w:ind w:left="260" w:firstLine="24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3"/>
          <w:szCs w:val="23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</w:t>
      </w:r>
      <w:r>
        <w:rPr>
          <w:rFonts w:eastAsia="Times New Roman"/>
          <w:color w:val="111111"/>
          <w:sz w:val="23"/>
          <w:szCs w:val="23"/>
        </w:rPr>
        <w:t>е обработку с использованием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4B52E6" w:rsidRDefault="004B52E6">
      <w:pPr>
        <w:spacing w:line="126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4B52E6" w:rsidRDefault="00B53864">
      <w:pPr>
        <w:ind w:left="500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 xml:space="preserve">Под </w:t>
      </w:r>
      <w:r>
        <w:rPr>
          <w:rFonts w:eastAsia="Times New Roman"/>
          <w:color w:val="111111"/>
          <w:sz w:val="24"/>
          <w:szCs w:val="24"/>
        </w:rPr>
        <w:t>дистанционными образовательными технологиями понимаются образовательные</w:t>
      </w:r>
    </w:p>
    <w:p w:rsidR="004B52E6" w:rsidRDefault="004B52E6">
      <w:pPr>
        <w:spacing w:line="1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4B52E6" w:rsidRDefault="00B53864">
      <w:pPr>
        <w:spacing w:line="23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4B52E6" w:rsidRDefault="004B52E6">
      <w:pPr>
        <w:spacing w:line="139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4B52E6" w:rsidRDefault="00B53864">
      <w:pPr>
        <w:spacing w:line="230" w:lineRule="auto"/>
        <w:ind w:left="260" w:firstLine="24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П</w:t>
      </w:r>
      <w:r>
        <w:rPr>
          <w:rFonts w:eastAsia="Times New Roman"/>
          <w:color w:val="111111"/>
          <w:sz w:val="24"/>
          <w:szCs w:val="24"/>
        </w:rPr>
        <w:t>ри реализации образовательных программ с применением электронного обучения, дистанционных образовательных технологий школа, осуществляющая образовательную деятельность, обеспечивает защиту сведений, составляющих ту или иную охраняемую законом тайну.</w:t>
      </w:r>
    </w:p>
    <w:p w:rsidR="004B52E6" w:rsidRDefault="004B52E6">
      <w:pPr>
        <w:spacing w:line="137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4B52E6" w:rsidRDefault="00B53864">
      <w:pPr>
        <w:spacing w:line="230" w:lineRule="auto"/>
        <w:ind w:left="260" w:firstLine="24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Главн</w:t>
      </w:r>
      <w:r>
        <w:rPr>
          <w:rFonts w:eastAsia="Times New Roman"/>
          <w:color w:val="111111"/>
          <w:sz w:val="24"/>
          <w:szCs w:val="24"/>
        </w:rPr>
        <w:t>ыми целями применения дистанционных образовательных технологий как важной составляющей в системе беспрерывного образования являются:</w:t>
      </w:r>
    </w:p>
    <w:p w:rsidR="004B52E6" w:rsidRDefault="004B52E6">
      <w:pPr>
        <w:spacing w:line="137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4B52E6" w:rsidRDefault="00B53864">
      <w:pPr>
        <w:spacing w:line="229" w:lineRule="auto"/>
        <w:ind w:left="260" w:right="760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eastAsia="Times New Roman"/>
          <w:color w:val="111111"/>
          <w:sz w:val="24"/>
          <w:szCs w:val="24"/>
        </w:rPr>
        <w:t>— повышение качества образования обучающихся в соответствии с их интересами, способностями и потребностями;</w:t>
      </w:r>
    </w:p>
    <w:p w:rsidR="004B52E6" w:rsidRDefault="004B52E6">
      <w:pPr>
        <w:spacing w:line="138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4B52E6" w:rsidRDefault="00B53864">
      <w:pPr>
        <w:spacing w:line="231" w:lineRule="auto"/>
        <w:ind w:left="260" w:right="620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eastAsia="Times New Roman"/>
          <w:color w:val="111111"/>
          <w:sz w:val="24"/>
          <w:szCs w:val="24"/>
        </w:rPr>
        <w:t xml:space="preserve">— </w:t>
      </w:r>
      <w:r>
        <w:rPr>
          <w:rFonts w:eastAsia="Times New Roman"/>
          <w:color w:val="111111"/>
          <w:sz w:val="24"/>
          <w:szCs w:val="24"/>
        </w:rPr>
        <w:t>предоставление обучающимся возможности освоения образовательных программ, непосредственно по месту жительства обучающегося или его временного пребывания (нахождения).</w:t>
      </w:r>
    </w:p>
    <w:p w:rsidR="004B52E6" w:rsidRDefault="004B52E6">
      <w:pPr>
        <w:spacing w:line="139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4B52E6" w:rsidRDefault="00B53864">
      <w:pPr>
        <w:spacing w:line="230" w:lineRule="auto"/>
        <w:ind w:left="260" w:firstLine="24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При организации учебной деятельности дистанционные образовательные технологии используют</w:t>
      </w:r>
      <w:r>
        <w:rPr>
          <w:rFonts w:eastAsia="Times New Roman"/>
          <w:color w:val="111111"/>
          <w:sz w:val="24"/>
          <w:szCs w:val="24"/>
        </w:rPr>
        <w:t xml:space="preserve">ся в классно-урочной системе, в воспитательной работе, при подготовке к ОГЭ, </w:t>
      </w:r>
      <w:r>
        <w:rPr>
          <w:rFonts w:eastAsia="Times New Roman"/>
          <w:color w:val="111111"/>
          <w:sz w:val="24"/>
          <w:szCs w:val="24"/>
        </w:rPr>
        <w:t xml:space="preserve">при участии в различных конкурсах, мероприятиях, </w:t>
      </w:r>
      <w:proofErr w:type="spellStart"/>
      <w:r>
        <w:rPr>
          <w:rFonts w:eastAsia="Times New Roman"/>
          <w:color w:val="111111"/>
          <w:sz w:val="24"/>
          <w:szCs w:val="24"/>
        </w:rPr>
        <w:t>вебинарах</w:t>
      </w:r>
      <w:proofErr w:type="spellEnd"/>
      <w:r>
        <w:rPr>
          <w:rFonts w:eastAsia="Times New Roman"/>
          <w:color w:val="111111"/>
          <w:sz w:val="24"/>
          <w:szCs w:val="24"/>
        </w:rPr>
        <w:t>.</w:t>
      </w:r>
    </w:p>
    <w:p w:rsidR="004B52E6" w:rsidRDefault="004B52E6">
      <w:pPr>
        <w:spacing w:line="137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4B52E6" w:rsidRDefault="00B53864">
      <w:pPr>
        <w:numPr>
          <w:ilvl w:val="0"/>
          <w:numId w:val="3"/>
        </w:numPr>
        <w:tabs>
          <w:tab w:val="left" w:pos="735"/>
        </w:tabs>
        <w:spacing w:line="231" w:lineRule="auto"/>
        <w:ind w:left="260" w:firstLine="241"/>
        <w:jc w:val="both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 xml:space="preserve">обучении с применением дистанционных образовательных технологий используются следующие организационные формы учебной </w:t>
      </w:r>
      <w:proofErr w:type="spellStart"/>
      <w:r>
        <w:rPr>
          <w:rFonts w:eastAsia="Times New Roman"/>
          <w:color w:val="111111"/>
          <w:sz w:val="24"/>
          <w:szCs w:val="24"/>
        </w:rPr>
        <w:t>деятельности</w:t>
      </w:r>
      <w:proofErr w:type="gramStart"/>
      <w:r>
        <w:rPr>
          <w:rFonts w:eastAsia="Times New Roman"/>
          <w:color w:val="111111"/>
          <w:sz w:val="24"/>
          <w:szCs w:val="24"/>
        </w:rPr>
        <w:t>:</w:t>
      </w:r>
      <w:r>
        <w:rPr>
          <w:rFonts w:eastAsia="Times New Roman"/>
          <w:color w:val="111111"/>
          <w:sz w:val="24"/>
          <w:szCs w:val="24"/>
        </w:rPr>
        <w:t>к</w:t>
      </w:r>
      <w:proofErr w:type="gramEnd"/>
      <w:r>
        <w:rPr>
          <w:rFonts w:eastAsia="Times New Roman"/>
          <w:color w:val="111111"/>
          <w:sz w:val="24"/>
          <w:szCs w:val="24"/>
        </w:rPr>
        <w:t>онсультация</w:t>
      </w:r>
      <w:proofErr w:type="spellEnd"/>
      <w:r>
        <w:rPr>
          <w:rFonts w:eastAsia="Times New Roman"/>
          <w:color w:val="111111"/>
          <w:sz w:val="24"/>
          <w:szCs w:val="24"/>
        </w:rPr>
        <w:t xml:space="preserve">, практическое занятие, </w:t>
      </w:r>
      <w:r>
        <w:rPr>
          <w:rFonts w:eastAsia="Times New Roman"/>
          <w:color w:val="111111"/>
          <w:sz w:val="24"/>
          <w:szCs w:val="24"/>
        </w:rPr>
        <w:t xml:space="preserve">контрольная работа, самостоятельная работа. </w:t>
      </w:r>
      <w:r>
        <w:rPr>
          <w:rFonts w:eastAsia="Times New Roman"/>
          <w:color w:val="111111"/>
          <w:sz w:val="24"/>
          <w:szCs w:val="24"/>
        </w:rPr>
        <w:t xml:space="preserve">Самостоятельная работа обучающихся может включать следующие организационные формы (элементы) электронного </w:t>
      </w:r>
      <w:r>
        <w:rPr>
          <w:rFonts w:eastAsia="Times New Roman"/>
          <w:color w:val="111111"/>
          <w:sz w:val="24"/>
          <w:szCs w:val="24"/>
        </w:rPr>
        <w:t xml:space="preserve">и дистанционного обучения: работа с электронным учебником; просмотр видео-лекций; компьютерное тестирование, работа на платформах «Российская электронная школа», «Учи </w:t>
      </w:r>
      <w:proofErr w:type="spellStart"/>
      <w:r>
        <w:rPr>
          <w:rFonts w:eastAsia="Times New Roman"/>
          <w:color w:val="111111"/>
          <w:sz w:val="24"/>
          <w:szCs w:val="24"/>
        </w:rPr>
        <w:t>Ру</w:t>
      </w:r>
      <w:proofErr w:type="spellEnd"/>
      <w:r>
        <w:rPr>
          <w:rFonts w:eastAsia="Times New Roman"/>
          <w:color w:val="111111"/>
          <w:sz w:val="24"/>
          <w:szCs w:val="24"/>
        </w:rPr>
        <w:t>», «Я Класс», «Урок цифры».</w:t>
      </w:r>
    </w:p>
    <w:p w:rsidR="004B52E6" w:rsidRDefault="004B52E6">
      <w:pPr>
        <w:spacing w:line="136" w:lineRule="exact"/>
        <w:rPr>
          <w:rFonts w:eastAsia="Times New Roman"/>
          <w:color w:val="111111"/>
          <w:sz w:val="24"/>
          <w:szCs w:val="24"/>
        </w:rPr>
      </w:pPr>
    </w:p>
    <w:p w:rsidR="004B52E6" w:rsidRDefault="00B53864">
      <w:pPr>
        <w:numPr>
          <w:ilvl w:val="0"/>
          <w:numId w:val="3"/>
        </w:numPr>
        <w:tabs>
          <w:tab w:val="left" w:pos="720"/>
        </w:tabs>
        <w:spacing w:line="230" w:lineRule="auto"/>
        <w:ind w:left="260" w:firstLine="241"/>
        <w:jc w:val="both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>период длительной болезни или отсутствия в школе по уважительной причине ученик имеет возможность получать консультации педагога по соответств</w:t>
      </w:r>
      <w:r>
        <w:rPr>
          <w:rFonts w:eastAsia="Times New Roman"/>
          <w:color w:val="111111"/>
          <w:sz w:val="24"/>
          <w:szCs w:val="24"/>
        </w:rPr>
        <w:t>ующей дисциплине через электронные системы, сообщество «Гаванская ООШ» в социальной сети «</w:t>
      </w:r>
      <w:proofErr w:type="spellStart"/>
      <w:r>
        <w:rPr>
          <w:rFonts w:eastAsia="Times New Roman"/>
          <w:color w:val="111111"/>
          <w:sz w:val="24"/>
          <w:szCs w:val="24"/>
        </w:rPr>
        <w:t>ВКонтакте</w:t>
      </w:r>
      <w:proofErr w:type="spellEnd"/>
      <w:r>
        <w:rPr>
          <w:rFonts w:eastAsia="Times New Roman"/>
          <w:color w:val="111111"/>
          <w:sz w:val="24"/>
          <w:szCs w:val="24"/>
        </w:rPr>
        <w:t>».</w:t>
      </w:r>
    </w:p>
    <w:p w:rsidR="004B52E6" w:rsidRDefault="004B52E6">
      <w:pPr>
        <w:spacing w:line="137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4B52E6" w:rsidRDefault="00B53864">
      <w:pPr>
        <w:spacing w:line="239" w:lineRule="auto"/>
        <w:ind w:left="260" w:right="180" w:firstLine="240"/>
        <w:rPr>
          <w:sz w:val="20"/>
          <w:szCs w:val="20"/>
        </w:rPr>
      </w:pPr>
      <w:r>
        <w:rPr>
          <w:rFonts w:eastAsia="Times New Roman"/>
          <w:color w:val="111111"/>
          <w:sz w:val="23"/>
          <w:szCs w:val="23"/>
        </w:rPr>
        <w:t>При реализации образовательных программ с применением электронного обучения, дистанционных образовательных технологий в организации применяется: использование</w:t>
      </w:r>
    </w:p>
    <w:p w:rsidR="004B52E6" w:rsidRDefault="004B52E6">
      <w:pPr>
        <w:sectPr w:rsidR="004B52E6">
          <w:pgSz w:w="11900" w:h="16840"/>
          <w:pgMar w:top="1268" w:right="845" w:bottom="668" w:left="1440" w:header="0" w:footer="0" w:gutter="0"/>
          <w:cols w:space="720" w:equalWidth="0">
            <w:col w:w="9620"/>
          </w:cols>
        </w:sectPr>
      </w:pPr>
    </w:p>
    <w:p w:rsidR="004B52E6" w:rsidRDefault="00B53864">
      <w:pPr>
        <w:spacing w:line="239" w:lineRule="auto"/>
        <w:ind w:left="260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color w:val="111111"/>
          <w:sz w:val="23"/>
          <w:szCs w:val="23"/>
        </w:rPr>
        <w:lastRenderedPageBreak/>
        <w:t>дистанционных образовательных технологий, позволяющих организовать дистанционное обучение (повышение квалификации, профессиональную переподготовку) учителя.</w:t>
      </w:r>
    </w:p>
    <w:p w:rsidR="004B52E6" w:rsidRDefault="004B52E6">
      <w:pPr>
        <w:spacing w:line="200" w:lineRule="exact"/>
        <w:rPr>
          <w:sz w:val="20"/>
          <w:szCs w:val="20"/>
        </w:rPr>
      </w:pPr>
    </w:p>
    <w:p w:rsidR="004B52E6" w:rsidRDefault="004B52E6">
      <w:pPr>
        <w:spacing w:line="308" w:lineRule="exact"/>
        <w:rPr>
          <w:sz w:val="20"/>
          <w:szCs w:val="20"/>
        </w:rPr>
      </w:pPr>
    </w:p>
    <w:p w:rsidR="004B52E6" w:rsidRDefault="00B53864">
      <w:pPr>
        <w:ind w:left="900" w:right="500" w:hanging="14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3"/>
          <w:szCs w:val="23"/>
        </w:rPr>
        <w:t xml:space="preserve">Использование электронных образовательных ресурсов и дистанционных </w:t>
      </w:r>
      <w:r>
        <w:rPr>
          <w:rFonts w:eastAsia="Times New Roman"/>
          <w:b/>
          <w:bCs/>
          <w:color w:val="111111"/>
          <w:sz w:val="23"/>
          <w:szCs w:val="23"/>
        </w:rPr>
        <w:t>образовательных технологий при реализации образовательных программ</w:t>
      </w:r>
    </w:p>
    <w:p w:rsidR="004B52E6" w:rsidRDefault="004B52E6">
      <w:pPr>
        <w:spacing w:line="200" w:lineRule="exact"/>
        <w:rPr>
          <w:sz w:val="20"/>
          <w:szCs w:val="20"/>
        </w:rPr>
      </w:pPr>
    </w:p>
    <w:p w:rsidR="004B52E6" w:rsidRDefault="004B52E6">
      <w:pPr>
        <w:spacing w:line="324" w:lineRule="exact"/>
        <w:rPr>
          <w:sz w:val="20"/>
          <w:szCs w:val="20"/>
        </w:rPr>
      </w:pPr>
    </w:p>
    <w:p w:rsidR="004B52E6" w:rsidRDefault="00B5386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4"/>
          <w:szCs w:val="24"/>
        </w:rPr>
        <w:t>Официальные ресурсы образовательного содержания</w:t>
      </w:r>
    </w:p>
    <w:p w:rsidR="004B52E6" w:rsidRDefault="004B52E6">
      <w:pPr>
        <w:spacing w:line="200" w:lineRule="exact"/>
        <w:rPr>
          <w:sz w:val="20"/>
          <w:szCs w:val="20"/>
        </w:rPr>
      </w:pPr>
    </w:p>
    <w:p w:rsidR="004B52E6" w:rsidRDefault="004B52E6">
      <w:pPr>
        <w:spacing w:line="325" w:lineRule="exact"/>
        <w:rPr>
          <w:sz w:val="20"/>
          <w:szCs w:val="20"/>
        </w:rPr>
      </w:pPr>
    </w:p>
    <w:p w:rsidR="004B52E6" w:rsidRDefault="00B53864">
      <w:pPr>
        <w:numPr>
          <w:ilvl w:val="0"/>
          <w:numId w:val="4"/>
        </w:numPr>
        <w:tabs>
          <w:tab w:val="left" w:pos="560"/>
        </w:tabs>
        <w:ind w:left="560" w:hanging="359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 xml:space="preserve">Министерство просвещения Российской Федерации </w:t>
      </w:r>
      <w:hyperlink r:id="rId11">
        <w:r>
          <w:rPr>
            <w:rFonts w:eastAsia="Times New Roman"/>
            <w:color w:val="0000FF"/>
            <w:sz w:val="24"/>
            <w:szCs w:val="24"/>
            <w:u w:val="single"/>
          </w:rPr>
          <w:t>https://edu.gov.ru/</w:t>
        </w:r>
      </w:hyperlink>
    </w:p>
    <w:p w:rsidR="004B52E6" w:rsidRDefault="00B53864">
      <w:pPr>
        <w:numPr>
          <w:ilvl w:val="0"/>
          <w:numId w:val="4"/>
        </w:numPr>
        <w:tabs>
          <w:tab w:val="left" w:pos="560"/>
        </w:tabs>
        <w:spacing w:line="230" w:lineRule="auto"/>
        <w:ind w:left="560" w:hanging="359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>Федеральный портал "</w:t>
      </w:r>
      <w:r>
        <w:rPr>
          <w:rFonts w:eastAsia="Times New Roman"/>
          <w:color w:val="111111"/>
          <w:sz w:val="24"/>
          <w:szCs w:val="24"/>
        </w:rPr>
        <w:t xml:space="preserve">Российское образование" </w:t>
      </w:r>
      <w:hyperlink r:id="rId12">
        <w:r>
          <w:rPr>
            <w:rFonts w:eastAsia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4B52E6" w:rsidRDefault="004B52E6">
      <w:pPr>
        <w:spacing w:line="1" w:lineRule="exact"/>
        <w:rPr>
          <w:rFonts w:eastAsia="Times New Roman"/>
          <w:color w:val="111111"/>
          <w:sz w:val="24"/>
          <w:szCs w:val="24"/>
        </w:rPr>
      </w:pPr>
    </w:p>
    <w:p w:rsidR="004B52E6" w:rsidRDefault="00B53864">
      <w:pPr>
        <w:numPr>
          <w:ilvl w:val="0"/>
          <w:numId w:val="4"/>
        </w:numPr>
        <w:tabs>
          <w:tab w:val="left" w:pos="560"/>
        </w:tabs>
        <w:spacing w:line="229" w:lineRule="auto"/>
        <w:ind w:left="560" w:right="1900" w:hanging="359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 xml:space="preserve">Информационная система "Единое окно доступа к образовательным ресурсам </w:t>
      </w:r>
      <w:hyperlink r:id="rId13">
        <w:r>
          <w:rPr>
            <w:rFonts w:eastAsia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4B52E6" w:rsidRDefault="004B52E6">
      <w:pPr>
        <w:spacing w:line="2" w:lineRule="exact"/>
        <w:rPr>
          <w:rFonts w:eastAsia="Times New Roman"/>
          <w:color w:val="111111"/>
          <w:sz w:val="24"/>
          <w:szCs w:val="24"/>
        </w:rPr>
      </w:pPr>
    </w:p>
    <w:p w:rsidR="004B52E6" w:rsidRDefault="00B53864">
      <w:pPr>
        <w:numPr>
          <w:ilvl w:val="0"/>
          <w:numId w:val="4"/>
        </w:numPr>
        <w:tabs>
          <w:tab w:val="left" w:pos="560"/>
        </w:tabs>
        <w:spacing w:line="230" w:lineRule="auto"/>
        <w:ind w:left="560" w:hanging="359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>Единая коллекция цифровых образ</w:t>
      </w:r>
      <w:r>
        <w:rPr>
          <w:rFonts w:eastAsia="Times New Roman"/>
          <w:color w:val="111111"/>
          <w:sz w:val="24"/>
          <w:szCs w:val="24"/>
        </w:rPr>
        <w:t xml:space="preserve">овательных ресурсов - </w:t>
      </w:r>
      <w:hyperlink r:id="rId14">
        <w:r>
          <w:rPr>
            <w:rFonts w:eastAsia="Times New Roman"/>
            <w:color w:val="0000FF"/>
            <w:sz w:val="24"/>
            <w:szCs w:val="24"/>
            <w:u w:val="single"/>
          </w:rPr>
          <w:t>http://school-collection.edu.ru</w:t>
        </w:r>
      </w:hyperlink>
    </w:p>
    <w:p w:rsidR="004B52E6" w:rsidRDefault="00B53864">
      <w:pPr>
        <w:numPr>
          <w:ilvl w:val="0"/>
          <w:numId w:val="4"/>
        </w:numPr>
        <w:tabs>
          <w:tab w:val="left" w:pos="560"/>
        </w:tabs>
        <w:spacing w:line="230" w:lineRule="auto"/>
        <w:ind w:left="560" w:hanging="359"/>
        <w:rPr>
          <w:rFonts w:ascii="Arial" w:eastAsia="Arial" w:hAnsi="Arial" w:cs="Arial"/>
          <w:color w:val="111111"/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Российский общеобразовательный портал http://www.school.edu.ru</w:t>
      </w:r>
    </w:p>
    <w:p w:rsidR="004B52E6" w:rsidRDefault="004B52E6">
      <w:pPr>
        <w:spacing w:line="6" w:lineRule="exact"/>
        <w:rPr>
          <w:rFonts w:ascii="Arial" w:eastAsia="Arial" w:hAnsi="Arial" w:cs="Arial"/>
          <w:color w:val="111111"/>
          <w:sz w:val="20"/>
          <w:szCs w:val="20"/>
        </w:rPr>
      </w:pPr>
    </w:p>
    <w:p w:rsidR="004B52E6" w:rsidRDefault="00B53864">
      <w:pPr>
        <w:numPr>
          <w:ilvl w:val="0"/>
          <w:numId w:val="4"/>
        </w:numPr>
        <w:tabs>
          <w:tab w:val="left" w:pos="560"/>
        </w:tabs>
        <w:spacing w:line="230" w:lineRule="auto"/>
        <w:ind w:left="560" w:right="2040" w:hanging="359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 xml:space="preserve">Официальный информационный портал единого государственного экзамена </w:t>
      </w:r>
      <w:hyperlink r:id="rId15">
        <w:r>
          <w:rPr>
            <w:rFonts w:eastAsia="Times New Roman"/>
            <w:color w:val="0000FF"/>
            <w:sz w:val="24"/>
            <w:szCs w:val="24"/>
            <w:u w:val="single"/>
          </w:rPr>
          <w:t>http://www.ege.edu.ru/</w:t>
        </w:r>
      </w:hyperlink>
    </w:p>
    <w:p w:rsidR="004B52E6" w:rsidRDefault="00B53864">
      <w:pPr>
        <w:numPr>
          <w:ilvl w:val="0"/>
          <w:numId w:val="4"/>
        </w:numPr>
        <w:tabs>
          <w:tab w:val="left" w:pos="560"/>
        </w:tabs>
        <w:spacing w:line="230" w:lineRule="auto"/>
        <w:ind w:left="560" w:hanging="359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 xml:space="preserve">Официальный сайт поддержки ГИА </w:t>
      </w:r>
      <w:hyperlink r:id="rId16">
        <w:r>
          <w:rPr>
            <w:rFonts w:eastAsia="Times New Roman"/>
            <w:color w:val="0000FF"/>
            <w:sz w:val="24"/>
            <w:szCs w:val="24"/>
            <w:u w:val="single"/>
          </w:rPr>
          <w:t>https://gia.edu.ru</w:t>
        </w:r>
      </w:hyperlink>
    </w:p>
    <w:p w:rsidR="004B52E6" w:rsidRDefault="00B53864">
      <w:pPr>
        <w:numPr>
          <w:ilvl w:val="0"/>
          <w:numId w:val="4"/>
        </w:numPr>
        <w:tabs>
          <w:tab w:val="left" w:pos="560"/>
        </w:tabs>
        <w:spacing w:line="230" w:lineRule="auto"/>
        <w:ind w:left="560" w:hanging="359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 xml:space="preserve">Федеральный центр информационно-образовательных ресурсов </w:t>
      </w:r>
      <w:hyperlink r:id="rId17">
        <w:r>
          <w:rPr>
            <w:rFonts w:eastAsia="Times New Roman"/>
            <w:color w:val="0000FF"/>
            <w:sz w:val="24"/>
            <w:szCs w:val="24"/>
            <w:u w:val="single"/>
          </w:rPr>
          <w:t>http://fcior.</w:t>
        </w:r>
        <w:r>
          <w:rPr>
            <w:rFonts w:eastAsia="Times New Roman"/>
            <w:color w:val="0000FF"/>
            <w:sz w:val="24"/>
            <w:szCs w:val="24"/>
            <w:u w:val="single"/>
          </w:rPr>
          <w:t>edu.ru</w:t>
        </w:r>
      </w:hyperlink>
    </w:p>
    <w:p w:rsidR="004B52E6" w:rsidRDefault="00B53864">
      <w:pPr>
        <w:numPr>
          <w:ilvl w:val="0"/>
          <w:numId w:val="4"/>
        </w:numPr>
        <w:tabs>
          <w:tab w:val="left" w:pos="560"/>
        </w:tabs>
        <w:spacing w:line="230" w:lineRule="auto"/>
        <w:ind w:left="560" w:hanging="359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 xml:space="preserve">Единая коллекция цифровых образовательных ресурсов </w:t>
      </w:r>
      <w:hyperlink r:id="rId18">
        <w:r>
          <w:rPr>
            <w:rFonts w:eastAsia="Times New Roman"/>
            <w:color w:val="0000FF"/>
            <w:sz w:val="24"/>
            <w:szCs w:val="24"/>
            <w:u w:val="single"/>
          </w:rPr>
          <w:t>http://school-collection.edu.ru/</w:t>
        </w:r>
      </w:hyperlink>
    </w:p>
    <w:p w:rsidR="004B52E6" w:rsidRDefault="00B53864">
      <w:pPr>
        <w:numPr>
          <w:ilvl w:val="0"/>
          <w:numId w:val="4"/>
        </w:numPr>
        <w:tabs>
          <w:tab w:val="left" w:pos="560"/>
        </w:tabs>
        <w:spacing w:line="230" w:lineRule="auto"/>
        <w:ind w:left="560" w:hanging="359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 xml:space="preserve">Федеральный институт педагогических измерений </w:t>
      </w:r>
      <w:hyperlink r:id="rId19">
        <w:r>
          <w:rPr>
            <w:rFonts w:eastAsia="Times New Roman"/>
            <w:color w:val="0000FF"/>
            <w:sz w:val="24"/>
            <w:szCs w:val="24"/>
            <w:u w:val="single"/>
          </w:rPr>
          <w:t>http://www.fipi.ru/</w:t>
        </w:r>
      </w:hyperlink>
    </w:p>
    <w:p w:rsidR="004B52E6" w:rsidRDefault="00B53864">
      <w:pPr>
        <w:numPr>
          <w:ilvl w:val="0"/>
          <w:numId w:val="4"/>
        </w:numPr>
        <w:tabs>
          <w:tab w:val="left" w:pos="560"/>
        </w:tabs>
        <w:spacing w:line="230" w:lineRule="auto"/>
        <w:ind w:left="560" w:hanging="359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>Сайт федерал</w:t>
      </w:r>
      <w:r>
        <w:rPr>
          <w:rFonts w:eastAsia="Times New Roman"/>
          <w:color w:val="111111"/>
          <w:sz w:val="24"/>
          <w:szCs w:val="24"/>
        </w:rPr>
        <w:t xml:space="preserve">ьных образовательных стандартов </w:t>
      </w:r>
      <w:hyperlink r:id="rId20">
        <w:r>
          <w:rPr>
            <w:rFonts w:eastAsia="Times New Roman"/>
            <w:color w:val="0000FF"/>
            <w:sz w:val="24"/>
            <w:szCs w:val="24"/>
            <w:u w:val="single"/>
          </w:rPr>
          <w:t>http://standart.edu.ru/</w:t>
        </w:r>
      </w:hyperlink>
    </w:p>
    <w:p w:rsidR="004B52E6" w:rsidRDefault="00B53864">
      <w:pPr>
        <w:numPr>
          <w:ilvl w:val="0"/>
          <w:numId w:val="4"/>
        </w:numPr>
        <w:tabs>
          <w:tab w:val="left" w:pos="560"/>
        </w:tabs>
        <w:spacing w:line="235" w:lineRule="auto"/>
        <w:ind w:left="560" w:hanging="359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 xml:space="preserve">Образовательные ресурсы сети Интернет </w:t>
      </w:r>
      <w:hyperlink r:id="rId21">
        <w:r>
          <w:rPr>
            <w:rFonts w:eastAsia="Times New Roman"/>
            <w:color w:val="0000FF"/>
            <w:sz w:val="24"/>
            <w:szCs w:val="24"/>
            <w:u w:val="single"/>
          </w:rPr>
          <w:t>http://www.catalog.iot.ru</w:t>
        </w:r>
      </w:hyperlink>
    </w:p>
    <w:p w:rsidR="004B52E6" w:rsidRDefault="00B53864">
      <w:pPr>
        <w:numPr>
          <w:ilvl w:val="0"/>
          <w:numId w:val="4"/>
        </w:numPr>
        <w:tabs>
          <w:tab w:val="left" w:pos="560"/>
        </w:tabs>
        <w:spacing w:line="230" w:lineRule="auto"/>
        <w:ind w:left="560" w:hanging="359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 xml:space="preserve">Образовательные ресурсы сети Интернет  </w:t>
      </w:r>
      <w:hyperlink r:id="rId22">
        <w:r>
          <w:rPr>
            <w:rFonts w:eastAsia="Times New Roman"/>
            <w:color w:val="0000FF"/>
            <w:sz w:val="24"/>
            <w:szCs w:val="24"/>
            <w:u w:val="single"/>
          </w:rPr>
          <w:t>http://www.catalog.iot.ru</w:t>
        </w:r>
      </w:hyperlink>
    </w:p>
    <w:p w:rsidR="004B52E6" w:rsidRDefault="00B53864">
      <w:pPr>
        <w:numPr>
          <w:ilvl w:val="0"/>
          <w:numId w:val="4"/>
        </w:numPr>
        <w:tabs>
          <w:tab w:val="left" w:pos="560"/>
        </w:tabs>
        <w:spacing w:line="230" w:lineRule="auto"/>
        <w:ind w:left="560" w:hanging="359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 xml:space="preserve">Национальный институт качества образования </w:t>
      </w:r>
      <w:hyperlink r:id="rId23">
        <w:r>
          <w:rPr>
            <w:rFonts w:eastAsia="Times New Roman"/>
            <w:color w:val="0000FF"/>
            <w:sz w:val="24"/>
            <w:szCs w:val="24"/>
            <w:u w:val="single"/>
          </w:rPr>
          <w:t>https://www.eduniko.ru</w:t>
        </w:r>
      </w:hyperlink>
    </w:p>
    <w:p w:rsidR="004B52E6" w:rsidRDefault="00B53864">
      <w:pPr>
        <w:numPr>
          <w:ilvl w:val="0"/>
          <w:numId w:val="4"/>
        </w:numPr>
        <w:tabs>
          <w:tab w:val="left" w:pos="560"/>
        </w:tabs>
        <w:spacing w:line="230" w:lineRule="auto"/>
        <w:ind w:left="560" w:hanging="359"/>
        <w:rPr>
          <w:rFonts w:ascii="Arial" w:eastAsia="Arial" w:hAnsi="Arial" w:cs="Arial"/>
          <w:color w:val="111111"/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Федеральный институт оценки качества образования lk-fisoko.obrnadzor.gov.ru</w:t>
      </w:r>
    </w:p>
    <w:p w:rsidR="004B52E6" w:rsidRDefault="004B52E6">
      <w:pPr>
        <w:spacing w:line="200" w:lineRule="exact"/>
        <w:rPr>
          <w:rFonts w:ascii="Arial" w:eastAsia="Arial" w:hAnsi="Arial" w:cs="Arial"/>
          <w:color w:val="111111"/>
          <w:sz w:val="20"/>
          <w:szCs w:val="20"/>
        </w:rPr>
      </w:pPr>
    </w:p>
    <w:p w:rsidR="004B52E6" w:rsidRDefault="004B52E6">
      <w:pPr>
        <w:spacing w:line="325" w:lineRule="exact"/>
        <w:rPr>
          <w:rFonts w:ascii="Arial" w:eastAsia="Arial" w:hAnsi="Arial" w:cs="Arial"/>
          <w:color w:val="111111"/>
          <w:sz w:val="20"/>
          <w:szCs w:val="20"/>
        </w:rPr>
      </w:pPr>
    </w:p>
    <w:p w:rsidR="004B52E6" w:rsidRDefault="00B5386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4"/>
          <w:szCs w:val="24"/>
        </w:rPr>
        <w:t>Информационные ресурсы учителю</w:t>
      </w:r>
    </w:p>
    <w:p w:rsidR="004B52E6" w:rsidRDefault="004B52E6">
      <w:pPr>
        <w:spacing w:line="125" w:lineRule="exact"/>
        <w:rPr>
          <w:rFonts w:ascii="Arial" w:eastAsia="Arial" w:hAnsi="Arial" w:cs="Arial"/>
          <w:color w:val="111111"/>
          <w:sz w:val="20"/>
          <w:szCs w:val="20"/>
        </w:rPr>
      </w:pPr>
    </w:p>
    <w:p w:rsidR="004B52E6" w:rsidRDefault="00B5386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4"/>
          <w:szCs w:val="24"/>
        </w:rPr>
        <w:t>Полезные ссылки учителю</w:t>
      </w:r>
    </w:p>
    <w:p w:rsidR="004B52E6" w:rsidRDefault="004B52E6">
      <w:pPr>
        <w:spacing w:line="124" w:lineRule="exact"/>
        <w:rPr>
          <w:rFonts w:ascii="Arial" w:eastAsia="Arial" w:hAnsi="Arial" w:cs="Arial"/>
          <w:color w:val="111111"/>
          <w:sz w:val="20"/>
          <w:szCs w:val="20"/>
        </w:rPr>
      </w:pPr>
    </w:p>
    <w:p w:rsidR="004B52E6" w:rsidRDefault="00B5386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4"/>
          <w:szCs w:val="24"/>
        </w:rPr>
        <w:t>Методическая поддержка учителю:</w:t>
      </w:r>
    </w:p>
    <w:p w:rsidR="004B52E6" w:rsidRDefault="004B52E6">
      <w:pPr>
        <w:spacing w:line="200" w:lineRule="exact"/>
        <w:rPr>
          <w:rFonts w:ascii="Arial" w:eastAsia="Arial" w:hAnsi="Arial" w:cs="Arial"/>
          <w:color w:val="111111"/>
          <w:sz w:val="20"/>
          <w:szCs w:val="20"/>
        </w:rPr>
      </w:pPr>
    </w:p>
    <w:p w:rsidR="004B52E6" w:rsidRDefault="004B52E6">
      <w:pPr>
        <w:spacing w:line="324" w:lineRule="exact"/>
        <w:rPr>
          <w:rFonts w:ascii="Arial" w:eastAsia="Arial" w:hAnsi="Arial" w:cs="Arial"/>
          <w:color w:val="111111"/>
          <w:sz w:val="20"/>
          <w:szCs w:val="20"/>
        </w:rPr>
      </w:pPr>
    </w:p>
    <w:p w:rsidR="004B52E6" w:rsidRDefault="00B53864">
      <w:pPr>
        <w:numPr>
          <w:ilvl w:val="0"/>
          <w:numId w:val="5"/>
        </w:numPr>
        <w:tabs>
          <w:tab w:val="left" w:pos="560"/>
        </w:tabs>
        <w:ind w:left="560" w:hanging="359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 xml:space="preserve">Министерство просвещения Российской Федерации </w:t>
      </w:r>
      <w:hyperlink r:id="rId24">
        <w:r>
          <w:rPr>
            <w:rFonts w:eastAsia="Times New Roman"/>
            <w:color w:val="0000FF"/>
            <w:sz w:val="24"/>
            <w:szCs w:val="24"/>
            <w:u w:val="single"/>
          </w:rPr>
          <w:t>https://edu.gov.ru/</w:t>
        </w:r>
      </w:hyperlink>
    </w:p>
    <w:p w:rsidR="004B52E6" w:rsidRDefault="00B53864">
      <w:pPr>
        <w:numPr>
          <w:ilvl w:val="0"/>
          <w:numId w:val="5"/>
        </w:numPr>
        <w:tabs>
          <w:tab w:val="left" w:pos="560"/>
        </w:tabs>
        <w:spacing w:line="230" w:lineRule="auto"/>
        <w:ind w:left="560" w:hanging="359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 xml:space="preserve">Российское образование. Федеральный портал </w:t>
      </w:r>
      <w:hyperlink r:id="rId25">
        <w:r>
          <w:rPr>
            <w:rFonts w:eastAsia="Times New Roman"/>
            <w:color w:val="0000FF"/>
            <w:sz w:val="24"/>
            <w:szCs w:val="24"/>
            <w:u w:val="single"/>
          </w:rPr>
          <w:t>http://www.edu.ru/</w:t>
        </w:r>
      </w:hyperlink>
    </w:p>
    <w:p w:rsidR="004B52E6" w:rsidRDefault="00B53864">
      <w:pPr>
        <w:numPr>
          <w:ilvl w:val="0"/>
          <w:numId w:val="5"/>
        </w:numPr>
        <w:tabs>
          <w:tab w:val="left" w:pos="560"/>
        </w:tabs>
        <w:spacing w:line="230" w:lineRule="auto"/>
        <w:ind w:left="560" w:hanging="359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 xml:space="preserve">Сеть творческих учителей - сайт для педагогов </w:t>
      </w:r>
      <w:hyperlink r:id="rId26">
        <w:r>
          <w:rPr>
            <w:rFonts w:eastAsia="Times New Roman"/>
            <w:color w:val="0000FF"/>
            <w:sz w:val="24"/>
            <w:szCs w:val="24"/>
            <w:u w:val="single"/>
          </w:rPr>
          <w:t>http://www.it-n.ru/</w:t>
        </w:r>
      </w:hyperlink>
    </w:p>
    <w:p w:rsidR="004B52E6" w:rsidRDefault="00B53864">
      <w:pPr>
        <w:numPr>
          <w:ilvl w:val="0"/>
          <w:numId w:val="5"/>
        </w:numPr>
        <w:tabs>
          <w:tab w:val="left" w:pos="560"/>
        </w:tabs>
        <w:spacing w:line="230" w:lineRule="auto"/>
        <w:ind w:left="560" w:hanging="359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 xml:space="preserve">Федерация Интернет-образования </w:t>
      </w:r>
      <w:hyperlink r:id="rId27">
        <w:r>
          <w:rPr>
            <w:rFonts w:eastAsia="Times New Roman"/>
            <w:color w:val="0000FF"/>
            <w:sz w:val="24"/>
            <w:szCs w:val="24"/>
            <w:u w:val="single"/>
          </w:rPr>
          <w:t>http://www.fio.ru/</w:t>
        </w:r>
      </w:hyperlink>
    </w:p>
    <w:p w:rsidR="004B52E6" w:rsidRDefault="00B53864">
      <w:pPr>
        <w:numPr>
          <w:ilvl w:val="0"/>
          <w:numId w:val="5"/>
        </w:numPr>
        <w:tabs>
          <w:tab w:val="left" w:pos="560"/>
        </w:tabs>
        <w:spacing w:line="230" w:lineRule="auto"/>
        <w:ind w:left="560" w:hanging="359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>Учительский по</w:t>
      </w:r>
      <w:r>
        <w:rPr>
          <w:rFonts w:eastAsia="Times New Roman"/>
          <w:color w:val="111111"/>
          <w:sz w:val="24"/>
          <w:szCs w:val="24"/>
        </w:rPr>
        <w:t xml:space="preserve">ртал </w:t>
      </w:r>
      <w:hyperlink r:id="rId28">
        <w:r>
          <w:rPr>
            <w:rFonts w:eastAsia="Times New Roman"/>
            <w:color w:val="0000FF"/>
            <w:sz w:val="24"/>
            <w:szCs w:val="24"/>
            <w:u w:val="single"/>
          </w:rPr>
          <w:t>https://www.uchportal.ru</w:t>
        </w:r>
      </w:hyperlink>
    </w:p>
    <w:p w:rsidR="004B52E6" w:rsidRDefault="00B53864">
      <w:pPr>
        <w:numPr>
          <w:ilvl w:val="0"/>
          <w:numId w:val="5"/>
        </w:numPr>
        <w:tabs>
          <w:tab w:val="left" w:pos="560"/>
        </w:tabs>
        <w:spacing w:line="234" w:lineRule="auto"/>
        <w:ind w:left="560" w:hanging="359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 xml:space="preserve">Медиаресурсы для образования и просвещении </w:t>
      </w:r>
      <w:hyperlink r:id="rId29">
        <w:r>
          <w:rPr>
            <w:rFonts w:eastAsia="Times New Roman"/>
            <w:color w:val="0000FF"/>
            <w:sz w:val="24"/>
            <w:szCs w:val="24"/>
            <w:u w:val="single"/>
          </w:rPr>
          <w:t>http://www.videoresursy.ru</w:t>
        </w:r>
      </w:hyperlink>
    </w:p>
    <w:p w:rsidR="004B52E6" w:rsidRDefault="00B53864">
      <w:pPr>
        <w:numPr>
          <w:ilvl w:val="0"/>
          <w:numId w:val="5"/>
        </w:numPr>
        <w:tabs>
          <w:tab w:val="left" w:pos="560"/>
        </w:tabs>
        <w:spacing w:line="230" w:lineRule="auto"/>
        <w:ind w:left="560" w:hanging="359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 xml:space="preserve">Портал «ВСЕОБУЧ» – всё об образовании </w:t>
      </w:r>
      <w:hyperlink r:id="rId30">
        <w:r>
          <w:rPr>
            <w:rFonts w:eastAsia="Times New Roman"/>
            <w:color w:val="0000FF"/>
            <w:sz w:val="24"/>
            <w:szCs w:val="24"/>
            <w:u w:val="single"/>
          </w:rPr>
          <w:t>http://www.edu.-all.ru</w:t>
        </w:r>
      </w:hyperlink>
    </w:p>
    <w:p w:rsidR="004B52E6" w:rsidRDefault="00B53864">
      <w:pPr>
        <w:numPr>
          <w:ilvl w:val="0"/>
          <w:numId w:val="5"/>
        </w:numPr>
        <w:tabs>
          <w:tab w:val="left" w:pos="560"/>
        </w:tabs>
        <w:spacing w:line="230" w:lineRule="auto"/>
        <w:ind w:left="560" w:hanging="359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 xml:space="preserve">Яндекс. Учебник. </w:t>
      </w:r>
      <w:hyperlink r:id="rId31">
        <w:r>
          <w:rPr>
            <w:rFonts w:eastAsia="Times New Roman"/>
            <w:color w:val="0000FF"/>
            <w:sz w:val="24"/>
            <w:szCs w:val="24"/>
            <w:u w:val="single"/>
          </w:rPr>
          <w:t>https://education.yandex.ru</w:t>
        </w:r>
      </w:hyperlink>
    </w:p>
    <w:p w:rsidR="004B52E6" w:rsidRDefault="00B53864">
      <w:pPr>
        <w:numPr>
          <w:ilvl w:val="0"/>
          <w:numId w:val="5"/>
        </w:numPr>
        <w:tabs>
          <w:tab w:val="left" w:pos="560"/>
        </w:tabs>
        <w:spacing w:line="230" w:lineRule="auto"/>
        <w:ind w:left="560" w:hanging="359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 xml:space="preserve">Школьная цифровая платформа </w:t>
      </w:r>
      <w:hyperlink r:id="rId32">
        <w:r>
          <w:rPr>
            <w:rFonts w:eastAsia="Times New Roman"/>
            <w:color w:val="0000FF"/>
            <w:sz w:val="24"/>
            <w:szCs w:val="24"/>
            <w:u w:val="single"/>
          </w:rPr>
          <w:t>https://newschool.pcbl.ru</w:t>
        </w:r>
      </w:hyperlink>
    </w:p>
    <w:p w:rsidR="004B52E6" w:rsidRDefault="004B52E6">
      <w:pPr>
        <w:spacing w:line="200" w:lineRule="exact"/>
        <w:rPr>
          <w:rFonts w:ascii="Arial" w:eastAsia="Arial" w:hAnsi="Arial" w:cs="Arial"/>
          <w:color w:val="111111"/>
          <w:sz w:val="20"/>
          <w:szCs w:val="20"/>
        </w:rPr>
      </w:pPr>
    </w:p>
    <w:p w:rsidR="004B52E6" w:rsidRDefault="004B52E6">
      <w:pPr>
        <w:spacing w:line="325" w:lineRule="exact"/>
        <w:rPr>
          <w:rFonts w:ascii="Arial" w:eastAsia="Arial" w:hAnsi="Arial" w:cs="Arial"/>
          <w:color w:val="111111"/>
          <w:sz w:val="20"/>
          <w:szCs w:val="20"/>
        </w:rPr>
      </w:pPr>
    </w:p>
    <w:p w:rsidR="004B52E6" w:rsidRDefault="00B5386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4"/>
          <w:szCs w:val="24"/>
        </w:rPr>
        <w:t>Рес</w:t>
      </w:r>
      <w:r>
        <w:rPr>
          <w:rFonts w:eastAsia="Times New Roman"/>
          <w:b/>
          <w:bCs/>
          <w:color w:val="111111"/>
          <w:sz w:val="24"/>
          <w:szCs w:val="24"/>
        </w:rPr>
        <w:t>урсы дистанционных форм обучения:</w:t>
      </w:r>
    </w:p>
    <w:p w:rsidR="004B52E6" w:rsidRDefault="004B52E6">
      <w:pPr>
        <w:spacing w:line="124" w:lineRule="exact"/>
        <w:rPr>
          <w:rFonts w:ascii="Arial" w:eastAsia="Arial" w:hAnsi="Arial" w:cs="Arial"/>
          <w:color w:val="111111"/>
          <w:sz w:val="20"/>
          <w:szCs w:val="20"/>
        </w:rPr>
      </w:pPr>
    </w:p>
    <w:p w:rsidR="004B52E6" w:rsidRDefault="00B53864">
      <w:pPr>
        <w:numPr>
          <w:ilvl w:val="0"/>
          <w:numId w:val="6"/>
        </w:numPr>
        <w:tabs>
          <w:tab w:val="left" w:pos="560"/>
        </w:tabs>
        <w:ind w:left="560" w:hanging="359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 xml:space="preserve">Центр дистанционного обучения  </w:t>
      </w:r>
      <w:hyperlink r:id="rId33">
        <w:r>
          <w:rPr>
            <w:rFonts w:eastAsia="Times New Roman"/>
            <w:color w:val="0000FF"/>
            <w:sz w:val="24"/>
            <w:szCs w:val="24"/>
            <w:u w:val="single"/>
          </w:rPr>
          <w:t>http://www.eidos.ru</w:t>
        </w:r>
      </w:hyperlink>
    </w:p>
    <w:p w:rsidR="004B52E6" w:rsidRDefault="00B53864">
      <w:pPr>
        <w:numPr>
          <w:ilvl w:val="0"/>
          <w:numId w:val="6"/>
        </w:numPr>
        <w:tabs>
          <w:tab w:val="left" w:pos="560"/>
        </w:tabs>
        <w:spacing w:line="230" w:lineRule="auto"/>
        <w:ind w:left="560" w:hanging="359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 xml:space="preserve">Виртуальная школа "Кирилл и Мефодий"   </w:t>
      </w:r>
      <w:hyperlink r:id="rId34">
        <w:r>
          <w:rPr>
            <w:rFonts w:eastAsia="Times New Roman"/>
            <w:color w:val="0000FF"/>
            <w:sz w:val="24"/>
            <w:szCs w:val="24"/>
            <w:u w:val="single"/>
          </w:rPr>
          <w:t>http://www.vschool.km/ru</w:t>
        </w:r>
      </w:hyperlink>
    </w:p>
    <w:p w:rsidR="004B52E6" w:rsidRDefault="00B53864">
      <w:pPr>
        <w:numPr>
          <w:ilvl w:val="0"/>
          <w:numId w:val="6"/>
        </w:numPr>
        <w:tabs>
          <w:tab w:val="left" w:pos="560"/>
        </w:tabs>
        <w:spacing w:line="230" w:lineRule="auto"/>
        <w:ind w:left="560" w:hanging="359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 xml:space="preserve">Обучающие сетевые олимпиады  </w:t>
      </w:r>
      <w:hyperlink r:id="rId35">
        <w:r>
          <w:rPr>
            <w:rFonts w:eastAsia="Times New Roman"/>
            <w:color w:val="0000FF"/>
            <w:sz w:val="24"/>
            <w:szCs w:val="24"/>
            <w:u w:val="single"/>
          </w:rPr>
          <w:t>http://www.teachpro.ru</w:t>
        </w:r>
      </w:hyperlink>
    </w:p>
    <w:p w:rsidR="004B52E6" w:rsidRDefault="004B52E6">
      <w:pPr>
        <w:sectPr w:rsidR="004B52E6">
          <w:pgSz w:w="11900" w:h="16840"/>
          <w:pgMar w:top="1136" w:right="985" w:bottom="666" w:left="1440" w:header="0" w:footer="0" w:gutter="0"/>
          <w:cols w:space="720" w:equalWidth="0">
            <w:col w:w="9480"/>
          </w:cols>
        </w:sectPr>
      </w:pPr>
    </w:p>
    <w:p w:rsidR="004B52E6" w:rsidRDefault="004B52E6">
      <w:pPr>
        <w:spacing w:line="200" w:lineRule="exact"/>
        <w:rPr>
          <w:rFonts w:ascii="Arial" w:eastAsia="Arial" w:hAnsi="Arial" w:cs="Arial"/>
          <w:color w:val="111111"/>
          <w:sz w:val="20"/>
          <w:szCs w:val="20"/>
        </w:rPr>
      </w:pPr>
    </w:p>
    <w:p w:rsidR="004B52E6" w:rsidRDefault="004B52E6">
      <w:pPr>
        <w:spacing w:line="325" w:lineRule="exact"/>
        <w:rPr>
          <w:rFonts w:ascii="Arial" w:eastAsia="Arial" w:hAnsi="Arial" w:cs="Arial"/>
          <w:color w:val="111111"/>
          <w:sz w:val="20"/>
          <w:szCs w:val="20"/>
        </w:rPr>
      </w:pPr>
    </w:p>
    <w:p w:rsidR="004B52E6" w:rsidRDefault="00B5386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4"/>
          <w:szCs w:val="24"/>
        </w:rPr>
        <w:t>Первая помощь:</w:t>
      </w:r>
    </w:p>
    <w:p w:rsidR="004B52E6" w:rsidRDefault="004B52E6">
      <w:pPr>
        <w:sectPr w:rsidR="004B52E6">
          <w:type w:val="continuous"/>
          <w:pgSz w:w="11900" w:h="16840"/>
          <w:pgMar w:top="1136" w:right="985" w:bottom="666" w:left="1440" w:header="0" w:footer="0" w:gutter="0"/>
          <w:cols w:space="720" w:equalWidth="0">
            <w:col w:w="9480"/>
          </w:cols>
        </w:sectPr>
      </w:pPr>
    </w:p>
    <w:p w:rsidR="004B52E6" w:rsidRDefault="00B53864">
      <w:pPr>
        <w:numPr>
          <w:ilvl w:val="0"/>
          <w:numId w:val="7"/>
        </w:numPr>
        <w:tabs>
          <w:tab w:val="left" w:pos="560"/>
        </w:tabs>
        <w:ind w:left="560" w:hanging="359"/>
        <w:rPr>
          <w:rFonts w:eastAsia="Times New Roman"/>
          <w:color w:val="111111"/>
          <w:sz w:val="24"/>
          <w:szCs w:val="24"/>
        </w:rPr>
      </w:pPr>
      <w:bookmarkStart w:id="2" w:name="page3"/>
      <w:bookmarkEnd w:id="2"/>
      <w:r>
        <w:rPr>
          <w:rFonts w:eastAsia="Times New Roman"/>
          <w:color w:val="111111"/>
          <w:sz w:val="24"/>
          <w:szCs w:val="24"/>
        </w:rPr>
        <w:lastRenderedPageBreak/>
        <w:t xml:space="preserve">Единое окно доступа к образовательным ресурсам </w:t>
      </w:r>
      <w:hyperlink r:id="rId36">
        <w:r>
          <w:rPr>
            <w:rFonts w:eastAsia="Times New Roman"/>
            <w:color w:val="0000FF"/>
            <w:sz w:val="24"/>
            <w:szCs w:val="24"/>
            <w:u w:val="single"/>
          </w:rPr>
          <w:t>http://window.</w:t>
        </w:r>
        <w:r>
          <w:rPr>
            <w:rFonts w:eastAsia="Times New Roman"/>
            <w:color w:val="0000FF"/>
            <w:sz w:val="24"/>
            <w:szCs w:val="24"/>
            <w:u w:val="single"/>
          </w:rPr>
          <w:t>edu.ru/</w:t>
        </w:r>
      </w:hyperlink>
    </w:p>
    <w:p w:rsidR="004B52E6" w:rsidRDefault="00B53864">
      <w:pPr>
        <w:numPr>
          <w:ilvl w:val="0"/>
          <w:numId w:val="7"/>
        </w:numPr>
        <w:tabs>
          <w:tab w:val="left" w:pos="560"/>
        </w:tabs>
        <w:spacing w:line="230" w:lineRule="auto"/>
        <w:ind w:left="560" w:hanging="359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 xml:space="preserve">Всероссийские олимпиады школьников </w:t>
      </w:r>
      <w:hyperlink r:id="rId37">
        <w:r>
          <w:rPr>
            <w:rFonts w:eastAsia="Times New Roman"/>
            <w:color w:val="0000FF"/>
            <w:sz w:val="24"/>
            <w:szCs w:val="24"/>
            <w:u w:val="single"/>
          </w:rPr>
          <w:t>http://www.rosolymp.ru/</w:t>
        </w:r>
      </w:hyperlink>
    </w:p>
    <w:p w:rsidR="004B52E6" w:rsidRDefault="00B53864">
      <w:pPr>
        <w:numPr>
          <w:ilvl w:val="0"/>
          <w:numId w:val="7"/>
        </w:numPr>
        <w:tabs>
          <w:tab w:val="left" w:pos="560"/>
        </w:tabs>
        <w:spacing w:line="230" w:lineRule="auto"/>
        <w:ind w:left="560" w:hanging="359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 xml:space="preserve">"Учительская газета" </w:t>
      </w:r>
      <w:hyperlink r:id="rId38">
        <w:r>
          <w:rPr>
            <w:rFonts w:eastAsia="Times New Roman"/>
            <w:color w:val="0000FF"/>
            <w:sz w:val="24"/>
            <w:szCs w:val="24"/>
            <w:u w:val="single"/>
          </w:rPr>
          <w:t>http://www.ug.ru</w:t>
        </w:r>
      </w:hyperlink>
    </w:p>
    <w:p w:rsidR="004B52E6" w:rsidRDefault="00B53864">
      <w:pPr>
        <w:numPr>
          <w:ilvl w:val="0"/>
          <w:numId w:val="7"/>
        </w:numPr>
        <w:tabs>
          <w:tab w:val="left" w:pos="560"/>
        </w:tabs>
        <w:spacing w:line="230" w:lineRule="auto"/>
        <w:ind w:left="560" w:hanging="359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 xml:space="preserve">"Первое сентября" </w:t>
      </w:r>
      <w:hyperlink r:id="rId39">
        <w:r>
          <w:rPr>
            <w:rFonts w:eastAsia="Times New Roman"/>
            <w:color w:val="0000FF"/>
            <w:sz w:val="24"/>
            <w:szCs w:val="24"/>
            <w:u w:val="single"/>
          </w:rPr>
          <w:t>http://www.1september.ru</w:t>
        </w:r>
      </w:hyperlink>
    </w:p>
    <w:p w:rsidR="004B52E6" w:rsidRDefault="00B53864">
      <w:pPr>
        <w:numPr>
          <w:ilvl w:val="0"/>
          <w:numId w:val="7"/>
        </w:numPr>
        <w:tabs>
          <w:tab w:val="left" w:pos="560"/>
        </w:tabs>
        <w:spacing w:line="230" w:lineRule="auto"/>
        <w:ind w:left="560" w:hanging="359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 xml:space="preserve">"Курьер образования" </w:t>
      </w:r>
      <w:hyperlink r:id="rId40">
        <w:r>
          <w:rPr>
            <w:rFonts w:eastAsia="Times New Roman"/>
            <w:color w:val="0000FF"/>
            <w:sz w:val="24"/>
            <w:szCs w:val="24"/>
            <w:u w:val="single"/>
          </w:rPr>
          <w:t>http://www.courier.com.ru</w:t>
        </w:r>
      </w:hyperlink>
    </w:p>
    <w:p w:rsidR="004B52E6" w:rsidRDefault="00B53864">
      <w:pPr>
        <w:numPr>
          <w:ilvl w:val="0"/>
          <w:numId w:val="7"/>
        </w:numPr>
        <w:tabs>
          <w:tab w:val="left" w:pos="560"/>
        </w:tabs>
        <w:spacing w:line="235" w:lineRule="auto"/>
        <w:ind w:left="560" w:hanging="359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 xml:space="preserve">Официальный сайт поддержки ГИА </w:t>
      </w:r>
      <w:hyperlink r:id="rId41">
        <w:r>
          <w:rPr>
            <w:rFonts w:eastAsia="Times New Roman"/>
            <w:color w:val="0000FF"/>
            <w:sz w:val="24"/>
            <w:szCs w:val="24"/>
            <w:u w:val="single"/>
          </w:rPr>
          <w:t>https://gia.edu.ru</w:t>
        </w:r>
      </w:hyperlink>
    </w:p>
    <w:p w:rsidR="004B52E6" w:rsidRDefault="004B52E6">
      <w:pPr>
        <w:spacing w:line="1" w:lineRule="exact"/>
        <w:rPr>
          <w:rFonts w:eastAsia="Times New Roman"/>
          <w:color w:val="111111"/>
          <w:sz w:val="24"/>
          <w:szCs w:val="24"/>
        </w:rPr>
      </w:pPr>
    </w:p>
    <w:p w:rsidR="004B52E6" w:rsidRDefault="00B53864">
      <w:pPr>
        <w:numPr>
          <w:ilvl w:val="0"/>
          <w:numId w:val="7"/>
        </w:numPr>
        <w:tabs>
          <w:tab w:val="left" w:pos="560"/>
        </w:tabs>
        <w:spacing w:line="229" w:lineRule="auto"/>
        <w:ind w:left="560" w:right="985" w:hanging="359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>Сайт информационной поддержки Единого государственно</w:t>
      </w:r>
      <w:r>
        <w:rPr>
          <w:rFonts w:eastAsia="Times New Roman"/>
          <w:color w:val="111111"/>
          <w:sz w:val="24"/>
          <w:szCs w:val="24"/>
        </w:rPr>
        <w:t xml:space="preserve">го экзамена в компьютерной форме </w:t>
      </w:r>
      <w:hyperlink r:id="rId42">
        <w:r>
          <w:rPr>
            <w:rFonts w:eastAsia="Times New Roman"/>
            <w:color w:val="0000FF"/>
            <w:sz w:val="24"/>
            <w:szCs w:val="24"/>
            <w:u w:val="single"/>
          </w:rPr>
          <w:t>http://www.ege.ru</w:t>
        </w:r>
      </w:hyperlink>
    </w:p>
    <w:sectPr w:rsidR="004B52E6" w:rsidSect="004B52E6">
      <w:pgSz w:w="11900" w:h="16840"/>
      <w:pgMar w:top="1124" w:right="1440" w:bottom="1440" w:left="1440" w:header="0" w:footer="0" w:gutter="0"/>
      <w:cols w:space="720" w:equalWidth="0">
        <w:col w:w="90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1F29"/>
    <w:multiLevelType w:val="hybridMultilevel"/>
    <w:tmpl w:val="4C92F868"/>
    <w:lvl w:ilvl="0" w:tplc="385C93F8">
      <w:start w:val="1"/>
      <w:numFmt w:val="bullet"/>
      <w:lvlText w:val="\emdash "/>
      <w:lvlJc w:val="left"/>
    </w:lvl>
    <w:lvl w:ilvl="1" w:tplc="35B83808">
      <w:numFmt w:val="decimal"/>
      <w:lvlText w:val=""/>
      <w:lvlJc w:val="left"/>
    </w:lvl>
    <w:lvl w:ilvl="2" w:tplc="11344DA2">
      <w:numFmt w:val="decimal"/>
      <w:lvlText w:val=""/>
      <w:lvlJc w:val="left"/>
    </w:lvl>
    <w:lvl w:ilvl="3" w:tplc="974021C6">
      <w:numFmt w:val="decimal"/>
      <w:lvlText w:val=""/>
      <w:lvlJc w:val="left"/>
    </w:lvl>
    <w:lvl w:ilvl="4" w:tplc="F724C1AC">
      <w:numFmt w:val="decimal"/>
      <w:lvlText w:val=""/>
      <w:lvlJc w:val="left"/>
    </w:lvl>
    <w:lvl w:ilvl="5" w:tplc="71AA1604">
      <w:numFmt w:val="decimal"/>
      <w:lvlText w:val=""/>
      <w:lvlJc w:val="left"/>
    </w:lvl>
    <w:lvl w:ilvl="6" w:tplc="0604434C">
      <w:numFmt w:val="decimal"/>
      <w:lvlText w:val=""/>
      <w:lvlJc w:val="left"/>
    </w:lvl>
    <w:lvl w:ilvl="7" w:tplc="3F68C2A0">
      <w:numFmt w:val="decimal"/>
      <w:lvlText w:val=""/>
      <w:lvlJc w:val="left"/>
    </w:lvl>
    <w:lvl w:ilvl="8" w:tplc="E8301950">
      <w:numFmt w:val="decimal"/>
      <w:lvlText w:val=""/>
      <w:lvlJc w:val="left"/>
    </w:lvl>
  </w:abstractNum>
  <w:abstractNum w:abstractNumId="1">
    <w:nsid w:val="2EB141F2"/>
    <w:multiLevelType w:val="hybridMultilevel"/>
    <w:tmpl w:val="D25E1A2E"/>
    <w:lvl w:ilvl="0" w:tplc="9C0602CC">
      <w:start w:val="1"/>
      <w:numFmt w:val="bullet"/>
      <w:lvlText w:val="•"/>
      <w:lvlJc w:val="left"/>
    </w:lvl>
    <w:lvl w:ilvl="1" w:tplc="97F664E2">
      <w:numFmt w:val="decimal"/>
      <w:lvlText w:val=""/>
      <w:lvlJc w:val="left"/>
    </w:lvl>
    <w:lvl w:ilvl="2" w:tplc="B712A4A6">
      <w:numFmt w:val="decimal"/>
      <w:lvlText w:val=""/>
      <w:lvlJc w:val="left"/>
    </w:lvl>
    <w:lvl w:ilvl="3" w:tplc="FEFE0F04">
      <w:numFmt w:val="decimal"/>
      <w:lvlText w:val=""/>
      <w:lvlJc w:val="left"/>
    </w:lvl>
    <w:lvl w:ilvl="4" w:tplc="8B42C9B4">
      <w:numFmt w:val="decimal"/>
      <w:lvlText w:val=""/>
      <w:lvlJc w:val="left"/>
    </w:lvl>
    <w:lvl w:ilvl="5" w:tplc="B3926D7C">
      <w:numFmt w:val="decimal"/>
      <w:lvlText w:val=""/>
      <w:lvlJc w:val="left"/>
    </w:lvl>
    <w:lvl w:ilvl="6" w:tplc="A09CEA1C">
      <w:numFmt w:val="decimal"/>
      <w:lvlText w:val=""/>
      <w:lvlJc w:val="left"/>
    </w:lvl>
    <w:lvl w:ilvl="7" w:tplc="EF007B2A">
      <w:numFmt w:val="decimal"/>
      <w:lvlText w:val=""/>
      <w:lvlJc w:val="left"/>
    </w:lvl>
    <w:lvl w:ilvl="8" w:tplc="5F5E1DCE">
      <w:numFmt w:val="decimal"/>
      <w:lvlText w:val=""/>
      <w:lvlJc w:val="left"/>
    </w:lvl>
  </w:abstractNum>
  <w:abstractNum w:abstractNumId="2">
    <w:nsid w:val="3D1B58BA"/>
    <w:multiLevelType w:val="hybridMultilevel"/>
    <w:tmpl w:val="55C4A404"/>
    <w:lvl w:ilvl="0" w:tplc="A3988A84">
      <w:start w:val="1"/>
      <w:numFmt w:val="bullet"/>
      <w:lvlText w:val="•"/>
      <w:lvlJc w:val="left"/>
    </w:lvl>
    <w:lvl w:ilvl="1" w:tplc="71C40B48">
      <w:numFmt w:val="decimal"/>
      <w:lvlText w:val=""/>
      <w:lvlJc w:val="left"/>
    </w:lvl>
    <w:lvl w:ilvl="2" w:tplc="0DF0FFDE">
      <w:numFmt w:val="decimal"/>
      <w:lvlText w:val=""/>
      <w:lvlJc w:val="left"/>
    </w:lvl>
    <w:lvl w:ilvl="3" w:tplc="A552A318">
      <w:numFmt w:val="decimal"/>
      <w:lvlText w:val=""/>
      <w:lvlJc w:val="left"/>
    </w:lvl>
    <w:lvl w:ilvl="4" w:tplc="4BCEB718">
      <w:numFmt w:val="decimal"/>
      <w:lvlText w:val=""/>
      <w:lvlJc w:val="left"/>
    </w:lvl>
    <w:lvl w:ilvl="5" w:tplc="99B2B006">
      <w:numFmt w:val="decimal"/>
      <w:lvlText w:val=""/>
      <w:lvlJc w:val="left"/>
    </w:lvl>
    <w:lvl w:ilvl="6" w:tplc="8A902FE8">
      <w:numFmt w:val="decimal"/>
      <w:lvlText w:val=""/>
      <w:lvlJc w:val="left"/>
    </w:lvl>
    <w:lvl w:ilvl="7" w:tplc="457AED94">
      <w:numFmt w:val="decimal"/>
      <w:lvlText w:val=""/>
      <w:lvlJc w:val="left"/>
    </w:lvl>
    <w:lvl w:ilvl="8" w:tplc="DAB6126C">
      <w:numFmt w:val="decimal"/>
      <w:lvlText w:val=""/>
      <w:lvlJc w:val="left"/>
    </w:lvl>
  </w:abstractNum>
  <w:abstractNum w:abstractNumId="3">
    <w:nsid w:val="41B71EFB"/>
    <w:multiLevelType w:val="hybridMultilevel"/>
    <w:tmpl w:val="ED183A3A"/>
    <w:lvl w:ilvl="0" w:tplc="571C2F78">
      <w:start w:val="1"/>
      <w:numFmt w:val="bullet"/>
      <w:lvlText w:val="•"/>
      <w:lvlJc w:val="left"/>
    </w:lvl>
    <w:lvl w:ilvl="1" w:tplc="57F2562A">
      <w:numFmt w:val="decimal"/>
      <w:lvlText w:val=""/>
      <w:lvlJc w:val="left"/>
    </w:lvl>
    <w:lvl w:ilvl="2" w:tplc="0F847978">
      <w:numFmt w:val="decimal"/>
      <w:lvlText w:val=""/>
      <w:lvlJc w:val="left"/>
    </w:lvl>
    <w:lvl w:ilvl="3" w:tplc="83A49A36">
      <w:numFmt w:val="decimal"/>
      <w:lvlText w:val=""/>
      <w:lvlJc w:val="left"/>
    </w:lvl>
    <w:lvl w:ilvl="4" w:tplc="AB4CF904">
      <w:numFmt w:val="decimal"/>
      <w:lvlText w:val=""/>
      <w:lvlJc w:val="left"/>
    </w:lvl>
    <w:lvl w:ilvl="5" w:tplc="A16EA0AE">
      <w:numFmt w:val="decimal"/>
      <w:lvlText w:val=""/>
      <w:lvlJc w:val="left"/>
    </w:lvl>
    <w:lvl w:ilvl="6" w:tplc="C3705718">
      <w:numFmt w:val="decimal"/>
      <w:lvlText w:val=""/>
      <w:lvlJc w:val="left"/>
    </w:lvl>
    <w:lvl w:ilvl="7" w:tplc="8FF4F79C">
      <w:numFmt w:val="decimal"/>
      <w:lvlText w:val=""/>
      <w:lvlJc w:val="left"/>
    </w:lvl>
    <w:lvl w:ilvl="8" w:tplc="B2A85BE0">
      <w:numFmt w:val="decimal"/>
      <w:lvlText w:val=""/>
      <w:lvlJc w:val="left"/>
    </w:lvl>
  </w:abstractNum>
  <w:abstractNum w:abstractNumId="4">
    <w:nsid w:val="46E87CCD"/>
    <w:multiLevelType w:val="hybridMultilevel"/>
    <w:tmpl w:val="80E65AA2"/>
    <w:lvl w:ilvl="0" w:tplc="4F68C7F8">
      <w:start w:val="1"/>
      <w:numFmt w:val="bullet"/>
      <w:lvlText w:val="В"/>
      <w:lvlJc w:val="left"/>
    </w:lvl>
    <w:lvl w:ilvl="1" w:tplc="F2DA4CEC">
      <w:numFmt w:val="decimal"/>
      <w:lvlText w:val=""/>
      <w:lvlJc w:val="left"/>
    </w:lvl>
    <w:lvl w:ilvl="2" w:tplc="4C0E090E">
      <w:numFmt w:val="decimal"/>
      <w:lvlText w:val=""/>
      <w:lvlJc w:val="left"/>
    </w:lvl>
    <w:lvl w:ilvl="3" w:tplc="C5BA24BC">
      <w:numFmt w:val="decimal"/>
      <w:lvlText w:val=""/>
      <w:lvlJc w:val="left"/>
    </w:lvl>
    <w:lvl w:ilvl="4" w:tplc="C264288C">
      <w:numFmt w:val="decimal"/>
      <w:lvlText w:val=""/>
      <w:lvlJc w:val="left"/>
    </w:lvl>
    <w:lvl w:ilvl="5" w:tplc="E43EE494">
      <w:numFmt w:val="decimal"/>
      <w:lvlText w:val=""/>
      <w:lvlJc w:val="left"/>
    </w:lvl>
    <w:lvl w:ilvl="6" w:tplc="B368476A">
      <w:numFmt w:val="decimal"/>
      <w:lvlText w:val=""/>
      <w:lvlJc w:val="left"/>
    </w:lvl>
    <w:lvl w:ilvl="7" w:tplc="231C57E8">
      <w:numFmt w:val="decimal"/>
      <w:lvlText w:val=""/>
      <w:lvlJc w:val="left"/>
    </w:lvl>
    <w:lvl w:ilvl="8" w:tplc="C1683FC2">
      <w:numFmt w:val="decimal"/>
      <w:lvlText w:val=""/>
      <w:lvlJc w:val="left"/>
    </w:lvl>
  </w:abstractNum>
  <w:abstractNum w:abstractNumId="5">
    <w:nsid w:val="507ED7AB"/>
    <w:multiLevelType w:val="hybridMultilevel"/>
    <w:tmpl w:val="2EE68F2C"/>
    <w:lvl w:ilvl="0" w:tplc="2F400414">
      <w:start w:val="1"/>
      <w:numFmt w:val="bullet"/>
      <w:lvlText w:val="•"/>
      <w:lvlJc w:val="left"/>
    </w:lvl>
    <w:lvl w:ilvl="1" w:tplc="E6ACE16E">
      <w:numFmt w:val="decimal"/>
      <w:lvlText w:val=""/>
      <w:lvlJc w:val="left"/>
    </w:lvl>
    <w:lvl w:ilvl="2" w:tplc="F726F77E">
      <w:numFmt w:val="decimal"/>
      <w:lvlText w:val=""/>
      <w:lvlJc w:val="left"/>
    </w:lvl>
    <w:lvl w:ilvl="3" w:tplc="60A29C14">
      <w:numFmt w:val="decimal"/>
      <w:lvlText w:val=""/>
      <w:lvlJc w:val="left"/>
    </w:lvl>
    <w:lvl w:ilvl="4" w:tplc="41E0BCAC">
      <w:numFmt w:val="decimal"/>
      <w:lvlText w:val=""/>
      <w:lvlJc w:val="left"/>
    </w:lvl>
    <w:lvl w:ilvl="5" w:tplc="84B47028">
      <w:numFmt w:val="decimal"/>
      <w:lvlText w:val=""/>
      <w:lvlJc w:val="left"/>
    </w:lvl>
    <w:lvl w:ilvl="6" w:tplc="096604E2">
      <w:numFmt w:val="decimal"/>
      <w:lvlText w:val=""/>
      <w:lvlJc w:val="left"/>
    </w:lvl>
    <w:lvl w:ilvl="7" w:tplc="AE64AC22">
      <w:numFmt w:val="decimal"/>
      <w:lvlText w:val=""/>
      <w:lvlJc w:val="left"/>
    </w:lvl>
    <w:lvl w:ilvl="8" w:tplc="1AFC785C">
      <w:numFmt w:val="decimal"/>
      <w:lvlText w:val=""/>
      <w:lvlJc w:val="left"/>
    </w:lvl>
  </w:abstractNum>
  <w:abstractNum w:abstractNumId="6">
    <w:nsid w:val="625558EC"/>
    <w:multiLevelType w:val="hybridMultilevel"/>
    <w:tmpl w:val="172C583A"/>
    <w:lvl w:ilvl="0" w:tplc="22EC2BD2">
      <w:start w:val="1"/>
      <w:numFmt w:val="bullet"/>
      <w:lvlText w:val="В"/>
      <w:lvlJc w:val="left"/>
    </w:lvl>
    <w:lvl w:ilvl="1" w:tplc="917004CC">
      <w:numFmt w:val="decimal"/>
      <w:lvlText w:val=""/>
      <w:lvlJc w:val="left"/>
    </w:lvl>
    <w:lvl w:ilvl="2" w:tplc="5E12320C">
      <w:numFmt w:val="decimal"/>
      <w:lvlText w:val=""/>
      <w:lvlJc w:val="left"/>
    </w:lvl>
    <w:lvl w:ilvl="3" w:tplc="4784F00C">
      <w:numFmt w:val="decimal"/>
      <w:lvlText w:val=""/>
      <w:lvlJc w:val="left"/>
    </w:lvl>
    <w:lvl w:ilvl="4" w:tplc="7E528FD2">
      <w:numFmt w:val="decimal"/>
      <w:lvlText w:val=""/>
      <w:lvlJc w:val="left"/>
    </w:lvl>
    <w:lvl w:ilvl="5" w:tplc="D414A324">
      <w:numFmt w:val="decimal"/>
      <w:lvlText w:val=""/>
      <w:lvlJc w:val="left"/>
    </w:lvl>
    <w:lvl w:ilvl="6" w:tplc="4CFCB078">
      <w:numFmt w:val="decimal"/>
      <w:lvlText w:val=""/>
      <w:lvlJc w:val="left"/>
    </w:lvl>
    <w:lvl w:ilvl="7" w:tplc="9202EC48">
      <w:numFmt w:val="decimal"/>
      <w:lvlText w:val=""/>
      <w:lvlJc w:val="left"/>
    </w:lvl>
    <w:lvl w:ilvl="8" w:tplc="3D4862C2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52E6"/>
    <w:rsid w:val="004B52E6"/>
    <w:rsid w:val="00B5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just.consultant.ru/documents/36757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www.it-n.ru/" TargetMode="External"/><Relationship Id="rId39" Type="http://schemas.openxmlformats.org/officeDocument/2006/relationships/hyperlink" Target="http://www.1septembe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rchive.ph/catalog.iot.ru" TargetMode="External"/><Relationship Id="rId34" Type="http://schemas.openxmlformats.org/officeDocument/2006/relationships/hyperlink" Target="http://www.vschool.km/ru" TargetMode="External"/><Relationship Id="rId42" Type="http://schemas.openxmlformats.org/officeDocument/2006/relationships/hyperlink" Target="http://www.ege.ru/" TargetMode="External"/><Relationship Id="rId7" Type="http://schemas.openxmlformats.org/officeDocument/2006/relationships/hyperlink" Target="https://minjust.consultant.ru/documents/36757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hyperlink" Target="http://www.eidos.ru/" TargetMode="External"/><Relationship Id="rId38" Type="http://schemas.openxmlformats.org/officeDocument/2006/relationships/hyperlink" Target="http://www.ug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a.edu.ru/" TargetMode="External"/><Relationship Id="rId20" Type="http://schemas.openxmlformats.org/officeDocument/2006/relationships/hyperlink" Target="http://standart.edu.ru/" TargetMode="External"/><Relationship Id="rId29" Type="http://schemas.openxmlformats.org/officeDocument/2006/relationships/hyperlink" Target="http://www.videoresursy.ru/" TargetMode="External"/><Relationship Id="rId41" Type="http://schemas.openxmlformats.org/officeDocument/2006/relationships/hyperlink" Target="https://gia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9ab9b85e5291f25d6986b5301ab79c23f0055ca4/" TargetMode="External"/><Relationship Id="rId11" Type="http://schemas.openxmlformats.org/officeDocument/2006/relationships/hyperlink" Target="https://edu.gov.ru/" TargetMode="External"/><Relationship Id="rId24" Type="http://schemas.openxmlformats.org/officeDocument/2006/relationships/hyperlink" Target="https://edu.gov.ru/" TargetMode="External"/><Relationship Id="rId32" Type="http://schemas.openxmlformats.org/officeDocument/2006/relationships/hyperlink" Target="https://newschool.pcbl.ru/" TargetMode="External"/><Relationship Id="rId37" Type="http://schemas.openxmlformats.org/officeDocument/2006/relationships/hyperlink" Target="http://www.rosolymp.ru/" TargetMode="External"/><Relationship Id="rId40" Type="http://schemas.openxmlformats.org/officeDocument/2006/relationships/hyperlink" Target="http://www.courier.com.ru/" TargetMode="External"/><Relationship Id="rId5" Type="http://schemas.openxmlformats.org/officeDocument/2006/relationships/hyperlink" Target="http://www.consultant.ru/document/cons_doc_LAW_140174/9ab9b85e5291f25d6986b5301ab79c23f0055ca4/" TargetMode="External"/><Relationship Id="rId15" Type="http://schemas.openxmlformats.org/officeDocument/2006/relationships/hyperlink" Target="http://www.ege.edu.ru/" TargetMode="External"/><Relationship Id="rId23" Type="http://schemas.openxmlformats.org/officeDocument/2006/relationships/hyperlink" Target="https://www.eduniko.ru/" TargetMode="External"/><Relationship Id="rId28" Type="http://schemas.openxmlformats.org/officeDocument/2006/relationships/hyperlink" Target="https://www.uchportal.ru/" TargetMode="External"/><Relationship Id="rId36" Type="http://schemas.openxmlformats.org/officeDocument/2006/relationships/hyperlink" Target="http://window.edu.ru/" TargetMode="External"/><Relationship Id="rId10" Type="http://schemas.openxmlformats.org/officeDocument/2006/relationships/hyperlink" Target="https://minjust.consultant.ru/documents/36757" TargetMode="External"/><Relationship Id="rId19" Type="http://schemas.openxmlformats.org/officeDocument/2006/relationships/hyperlink" Target="http://www.fipi.ru/" TargetMode="External"/><Relationship Id="rId31" Type="http://schemas.openxmlformats.org/officeDocument/2006/relationships/hyperlink" Target="https://education.yandex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injust.consultant.ru/documents/36757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www.catalog.iot.ru/" TargetMode="External"/><Relationship Id="rId27" Type="http://schemas.openxmlformats.org/officeDocument/2006/relationships/hyperlink" Target="http://www.fio.ru/" TargetMode="External"/><Relationship Id="rId30" Type="http://schemas.openxmlformats.org/officeDocument/2006/relationships/hyperlink" Target="http://www.edu.-all.ru/" TargetMode="External"/><Relationship Id="rId35" Type="http://schemas.openxmlformats.org/officeDocument/2006/relationships/hyperlink" Target="http://www.teachpro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второй</cp:lastModifiedBy>
  <cp:revision>2</cp:revision>
  <dcterms:created xsi:type="dcterms:W3CDTF">2024-02-16T00:23:00Z</dcterms:created>
  <dcterms:modified xsi:type="dcterms:W3CDTF">2024-02-16T00:23:00Z</dcterms:modified>
</cp:coreProperties>
</file>